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99B1" w14:textId="43BBD03C" w:rsidR="00683EE4" w:rsidRPr="00080BBD" w:rsidRDefault="00150504" w:rsidP="004B2AFE">
      <w:pPr>
        <w:pStyle w:val="Default"/>
        <w:jc w:val="center"/>
        <w:rPr>
          <w:rFonts w:ascii="SpareBank 1" w:hAnsi="SpareBank 1"/>
          <w:b/>
          <w:bCs/>
          <w:sz w:val="32"/>
          <w:szCs w:val="32"/>
        </w:rPr>
      </w:pPr>
      <w:r>
        <w:rPr>
          <w:rFonts w:ascii="SpareBank 1" w:hAnsi="SpareBank 1"/>
          <w:b/>
          <w:bCs/>
          <w:sz w:val="32"/>
          <w:szCs w:val="32"/>
        </w:rPr>
        <w:t>Retningslinjer for markedsføring</w:t>
      </w:r>
    </w:p>
    <w:p w14:paraId="2D7CC69C" w14:textId="77777777" w:rsidR="004B2AFE" w:rsidRDefault="004B2AFE" w:rsidP="00683EE4">
      <w:pPr>
        <w:pStyle w:val="Default"/>
      </w:pPr>
    </w:p>
    <w:p w14:paraId="465A107D" w14:textId="77777777" w:rsidR="00683EE4" w:rsidRPr="00A510CF" w:rsidRDefault="00683EE4" w:rsidP="00683EE4">
      <w:pPr>
        <w:pStyle w:val="Default"/>
        <w:rPr>
          <w:rFonts w:ascii="SpareBank 1" w:hAnsi="SpareBank 1"/>
        </w:rPr>
      </w:pPr>
      <w:r>
        <w:t xml:space="preserve"> </w:t>
      </w:r>
    </w:p>
    <w:p w14:paraId="02D20BAC" w14:textId="239F941B" w:rsidR="00683EE4" w:rsidRPr="00BD7120" w:rsidRDefault="3AB115BE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SpareBank 1 Sørøst-Norge sin</w:t>
      </w:r>
      <w:r w:rsidR="00683EE4" w:rsidRPr="00BD7120">
        <w:rPr>
          <w:rFonts w:ascii="SpareBank 1" w:hAnsi="SpareBank 1"/>
          <w:sz w:val="18"/>
          <w:szCs w:val="18"/>
        </w:rPr>
        <w:t xml:space="preserve"> markedsføring skal være i henhold til god markedsføringsskikk og alltid skal være innenfor de lover, forskrifter, veiledninger og bransjestandarder som er relevante for området.</w:t>
      </w:r>
    </w:p>
    <w:p w14:paraId="72187D04" w14:textId="027F751C" w:rsidR="00683EE4" w:rsidRPr="00BD7120" w:rsidRDefault="00683EE4" w:rsidP="029E6403">
      <w:pPr>
        <w:pStyle w:val="Default"/>
        <w:rPr>
          <w:rFonts w:eastAsia="Calibri"/>
          <w:color w:val="000000" w:themeColor="text1"/>
          <w:sz w:val="18"/>
          <w:szCs w:val="18"/>
        </w:rPr>
      </w:pPr>
    </w:p>
    <w:p w14:paraId="1E6CE12F" w14:textId="6D5CFF9C" w:rsidR="14AC639A" w:rsidRPr="0049273D" w:rsidRDefault="0022488E" w:rsidP="570BC83A">
      <w:pPr>
        <w:pStyle w:val="Default"/>
        <w:numPr>
          <w:ilvl w:val="0"/>
          <w:numId w:val="1"/>
        </w:numPr>
        <w:rPr>
          <w:rFonts w:ascii="SpareBank 1" w:hAnsi="SpareBank 1"/>
          <w:color w:val="auto"/>
          <w:sz w:val="18"/>
          <w:szCs w:val="18"/>
        </w:rPr>
      </w:pPr>
      <w:r w:rsidRPr="0049273D">
        <w:rPr>
          <w:rStyle w:val="ui-provider"/>
          <w:rFonts w:ascii="SpareBank 1" w:hAnsi="SpareBank 1"/>
          <w:sz w:val="18"/>
          <w:szCs w:val="18"/>
        </w:rPr>
        <w:t>SpareBank 1 Sørøst-Norge skal alltid følge føre-var-prinsippet i all markedsføring, med høy aktsomhet for etikk og moralsk ansvar. Vår markedsføring skal overholde "god markedsføringsskikk" ved å unngå krenkende eller påtrengende virkemidler og fremme likeverd mellom kjønnene.</w:t>
      </w:r>
      <w:r w:rsidR="6DB14A17" w:rsidRPr="0049273D">
        <w:rPr>
          <w:rFonts w:ascii="SpareBank 1" w:hAnsi="SpareBank 1"/>
          <w:sz w:val="18"/>
          <w:szCs w:val="18"/>
        </w:rPr>
        <w:t xml:space="preserve"> </w:t>
      </w:r>
    </w:p>
    <w:p w14:paraId="20634EDF" w14:textId="7964BF15" w:rsidR="759B78EA" w:rsidRPr="00BD7120" w:rsidRDefault="759B78EA" w:rsidP="759B78EA">
      <w:pPr>
        <w:pStyle w:val="Default"/>
        <w:rPr>
          <w:rFonts w:eastAsia="Calibri"/>
          <w:color w:val="000000" w:themeColor="text1"/>
          <w:sz w:val="18"/>
          <w:szCs w:val="18"/>
        </w:rPr>
      </w:pPr>
    </w:p>
    <w:p w14:paraId="6D3D712D" w14:textId="0593308B" w:rsidR="2ADF8790" w:rsidRPr="00BD7120" w:rsidRDefault="2ADF8790" w:rsidP="05B03709">
      <w:pPr>
        <w:pStyle w:val="Default"/>
        <w:numPr>
          <w:ilvl w:val="0"/>
          <w:numId w:val="1"/>
        </w:numPr>
        <w:rPr>
          <w:rFonts w:eastAsia="Calibri"/>
          <w:color w:val="000000" w:themeColor="text1"/>
          <w:sz w:val="18"/>
          <w:szCs w:val="18"/>
        </w:rPr>
      </w:pPr>
      <w:r w:rsidRPr="00BD7120">
        <w:rPr>
          <w:rFonts w:ascii="SpareBank 1" w:eastAsia="Calibri" w:hAnsi="SpareBank 1"/>
          <w:color w:val="000000" w:themeColor="text1"/>
          <w:sz w:val="18"/>
          <w:szCs w:val="18"/>
        </w:rPr>
        <w:t>Vi skal ha spesielt fokus på lokalt samfunnsansvar i vår region.</w:t>
      </w:r>
    </w:p>
    <w:p w14:paraId="46517098" w14:textId="46F817FC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2B05D5B5" w14:textId="29C31256" w:rsidR="00683EE4" w:rsidRPr="00BD7120" w:rsidRDefault="00683EE4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Vår markeds</w:t>
      </w:r>
      <w:r w:rsidR="00F8488A">
        <w:rPr>
          <w:rFonts w:ascii="SpareBank 1" w:hAnsi="SpareBank 1"/>
          <w:sz w:val="18"/>
          <w:szCs w:val="18"/>
        </w:rPr>
        <w:t>føring</w:t>
      </w:r>
      <w:r w:rsidRPr="00BD7120">
        <w:rPr>
          <w:rFonts w:ascii="SpareBank 1" w:hAnsi="SpareBank 1"/>
          <w:sz w:val="18"/>
          <w:szCs w:val="18"/>
        </w:rPr>
        <w:t xml:space="preserve"> skal være i samsvar med bankens policy for forretningsskikk</w:t>
      </w:r>
      <w:r w:rsidR="3F3DA159" w:rsidRPr="00BD7120">
        <w:rPr>
          <w:rFonts w:ascii="SpareBank 1" w:hAnsi="SpareBank 1"/>
          <w:sz w:val="18"/>
          <w:szCs w:val="18"/>
        </w:rPr>
        <w:t>.</w:t>
      </w:r>
    </w:p>
    <w:p w14:paraId="3C7FEE5F" w14:textId="39B9093D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3B57989B" w14:textId="08A6FD30" w:rsidR="00683EE4" w:rsidRPr="00BD7120" w:rsidRDefault="00683EE4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 w:cs="Segoe UI"/>
          <w:sz w:val="18"/>
          <w:szCs w:val="18"/>
        </w:rPr>
        <w:t xml:space="preserve">Produkter og tjenester skal markedsføres på en slik måte at kunden gjøres kjent med både fordeler/muligheter og ulemper/begrensninger. </w:t>
      </w:r>
    </w:p>
    <w:p w14:paraId="74C9DB0C" w14:textId="1AE8B1C1" w:rsidR="00683EE4" w:rsidRPr="00BD7120" w:rsidRDefault="00683EE4" w:rsidP="759B78EA">
      <w:pPr>
        <w:pStyle w:val="Default"/>
        <w:rPr>
          <w:rFonts w:ascii="SpareBank 1" w:hAnsi="SpareBank 1"/>
          <w:sz w:val="18"/>
          <w:szCs w:val="18"/>
        </w:rPr>
      </w:pPr>
    </w:p>
    <w:p w14:paraId="3C257E0C" w14:textId="77777777" w:rsidR="002C7742" w:rsidRPr="00BD7120" w:rsidRDefault="6F915D71" w:rsidP="002C7742">
      <w:pPr>
        <w:pStyle w:val="Default"/>
        <w:numPr>
          <w:ilvl w:val="0"/>
          <w:numId w:val="1"/>
        </w:numPr>
        <w:rPr>
          <w:rFonts w:ascii="SpareBank 1" w:eastAsia="Calibri" w:hAnsi="SpareBank 1"/>
          <w:color w:val="000000" w:themeColor="text1"/>
          <w:sz w:val="18"/>
          <w:szCs w:val="18"/>
        </w:rPr>
      </w:pPr>
      <w:r w:rsidRPr="00BD7120">
        <w:rPr>
          <w:rFonts w:ascii="SpareBank 1" w:eastAsia="Calibri" w:hAnsi="SpareBank 1"/>
          <w:color w:val="000000" w:themeColor="text1"/>
          <w:sz w:val="18"/>
          <w:szCs w:val="18"/>
        </w:rPr>
        <w:t>Vi skal ha et bevisst forhold til bruk av bilder for å vise mangfold</w:t>
      </w:r>
      <w:r w:rsidR="0CE100D1" w:rsidRPr="00BD7120">
        <w:rPr>
          <w:rFonts w:ascii="SpareBank 1" w:eastAsia="Calibri" w:hAnsi="SpareBank 1"/>
          <w:color w:val="000000" w:themeColor="text1"/>
          <w:sz w:val="18"/>
          <w:szCs w:val="18"/>
        </w:rPr>
        <w:t>.</w:t>
      </w:r>
    </w:p>
    <w:p w14:paraId="05615AF8" w14:textId="77777777" w:rsidR="002C7742" w:rsidRPr="00BD7120" w:rsidRDefault="002C7742" w:rsidP="002C7742">
      <w:pPr>
        <w:pStyle w:val="Listeavsnitt"/>
        <w:rPr>
          <w:rFonts w:ascii="SpareBank 1" w:hAnsi="SpareBank 1"/>
          <w:sz w:val="18"/>
          <w:szCs w:val="18"/>
        </w:rPr>
      </w:pPr>
    </w:p>
    <w:p w14:paraId="76E446B9" w14:textId="551906C4" w:rsidR="00683EE4" w:rsidRPr="00BD7120" w:rsidRDefault="00683EE4" w:rsidP="002C7742">
      <w:pPr>
        <w:pStyle w:val="Default"/>
        <w:numPr>
          <w:ilvl w:val="0"/>
          <w:numId w:val="1"/>
        </w:numPr>
        <w:rPr>
          <w:rFonts w:ascii="SpareBank 1" w:eastAsia="Calibri" w:hAnsi="SpareBank 1"/>
          <w:color w:val="000000" w:themeColor="text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 xml:space="preserve">Vår markedsføring skal ha spesiell oppmerksomhet mot sårbare grupper og aldri ha som mål å tilby produkter til slike grupper som kan øke sårbarhet, eksempelvis kredittkort/forbrukslån til kunder med høy, usikret gjeld, eller liknende. </w:t>
      </w:r>
    </w:p>
    <w:p w14:paraId="3DAF9C60" w14:textId="5C0AF2B1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  <w:highlight w:val="magenta"/>
        </w:rPr>
      </w:pPr>
    </w:p>
    <w:p w14:paraId="3574B3F9" w14:textId="77777777" w:rsidR="002C7742" w:rsidRPr="00BD7120" w:rsidRDefault="00683EE4" w:rsidP="002C7742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M</w:t>
      </w:r>
      <w:r w:rsidR="249C7F26" w:rsidRPr="00BD7120">
        <w:rPr>
          <w:rFonts w:ascii="SpareBank 1" w:hAnsi="SpareBank 1"/>
          <w:sz w:val="18"/>
          <w:szCs w:val="18"/>
        </w:rPr>
        <w:t>ålrettet m</w:t>
      </w:r>
      <w:r w:rsidRPr="00BD7120">
        <w:rPr>
          <w:rFonts w:ascii="SpareBank 1" w:hAnsi="SpareBank 1"/>
          <w:sz w:val="18"/>
          <w:szCs w:val="18"/>
        </w:rPr>
        <w:t>arkedsføring mot barn og ung</w:t>
      </w:r>
      <w:r w:rsidR="152E68CA" w:rsidRPr="00BD7120">
        <w:rPr>
          <w:rFonts w:ascii="SpareBank 1" w:hAnsi="SpareBank 1"/>
          <w:sz w:val="18"/>
          <w:szCs w:val="18"/>
        </w:rPr>
        <w:t>e under 18 år</w:t>
      </w:r>
      <w:r w:rsidRPr="00BD7120">
        <w:rPr>
          <w:rFonts w:ascii="SpareBank 1" w:hAnsi="SpareBank 1"/>
          <w:sz w:val="18"/>
          <w:szCs w:val="18"/>
        </w:rPr>
        <w:t xml:space="preserve"> skal unngås.</w:t>
      </w:r>
    </w:p>
    <w:p w14:paraId="59292AB3" w14:textId="77777777" w:rsidR="002C7742" w:rsidRPr="00BD7120" w:rsidRDefault="002C7742" w:rsidP="002C7742">
      <w:pPr>
        <w:pStyle w:val="Listeavsnitt"/>
        <w:rPr>
          <w:rFonts w:ascii="SpareBank 1" w:hAnsi="SpareBank 1"/>
          <w:sz w:val="18"/>
          <w:szCs w:val="18"/>
        </w:rPr>
      </w:pPr>
    </w:p>
    <w:p w14:paraId="46BC46F1" w14:textId="3DFC1682" w:rsidR="00683EE4" w:rsidRPr="00BD7120" w:rsidRDefault="00683EE4" w:rsidP="002C7742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 xml:space="preserve">Alle databaserte kommunikasjonsaktiviteter skal være i tråd med gjeldende regelverk for markedsføring og personvern, samt være i samsvar med de samtykker som den enkelte kunde har </w:t>
      </w:r>
      <w:r w:rsidR="003B447D">
        <w:rPr>
          <w:rFonts w:ascii="SpareBank 1" w:hAnsi="SpareBank 1"/>
          <w:sz w:val="18"/>
          <w:szCs w:val="18"/>
        </w:rPr>
        <w:t>gitt.</w:t>
      </w:r>
    </w:p>
    <w:p w14:paraId="258B5F92" w14:textId="7CD8FE7B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4A6C3559" w14:textId="47E5701F" w:rsidR="00683EE4" w:rsidRPr="00BD7120" w:rsidRDefault="002A515F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SpareBank 1 Sørøst</w:t>
      </w:r>
      <w:r w:rsidR="00AA6C3E" w:rsidRPr="00BD7120">
        <w:rPr>
          <w:rFonts w:ascii="SpareBank 1" w:hAnsi="SpareBank 1"/>
          <w:sz w:val="18"/>
          <w:szCs w:val="18"/>
        </w:rPr>
        <w:t xml:space="preserve">-Norge </w:t>
      </w:r>
      <w:r w:rsidR="00683EE4" w:rsidRPr="00BD7120">
        <w:rPr>
          <w:rFonts w:ascii="SpareBank 1" w:hAnsi="SpareBank 1"/>
          <w:sz w:val="18"/>
          <w:szCs w:val="18"/>
        </w:rPr>
        <w:t xml:space="preserve">skal ivareta kundenes personvern i henhold til bankens personvernerklæring. </w:t>
      </w:r>
    </w:p>
    <w:p w14:paraId="1E943FDA" w14:textId="3C0897E9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18C553AA" w14:textId="5ADB09E9" w:rsidR="00683EE4" w:rsidRPr="00BD7120" w:rsidRDefault="13518182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M</w:t>
      </w:r>
      <w:r w:rsidR="00683EE4" w:rsidRPr="00BD7120">
        <w:rPr>
          <w:rFonts w:ascii="SpareBank 1" w:hAnsi="SpareBank 1"/>
          <w:sz w:val="18"/>
          <w:szCs w:val="18"/>
        </w:rPr>
        <w:t>arkedsføring</w:t>
      </w:r>
      <w:r w:rsidR="6B9AA76A" w:rsidRPr="00BD7120">
        <w:rPr>
          <w:rFonts w:ascii="SpareBank 1" w:hAnsi="SpareBank 1"/>
          <w:sz w:val="18"/>
          <w:szCs w:val="18"/>
        </w:rPr>
        <w:t>en</w:t>
      </w:r>
      <w:r w:rsidR="00683EE4" w:rsidRPr="00BD7120">
        <w:rPr>
          <w:rFonts w:ascii="SpareBank 1" w:hAnsi="SpareBank 1"/>
          <w:sz w:val="18"/>
          <w:szCs w:val="18"/>
        </w:rPr>
        <w:t xml:space="preserve"> skal være basert på god innsikt og analyse slik at vi treffer kunden med mest mulig relevans i vår kommunikasjon. </w:t>
      </w:r>
    </w:p>
    <w:p w14:paraId="2BB175B8" w14:textId="0D34F106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65C321C1" w14:textId="2922E232" w:rsidR="00683EE4" w:rsidRPr="00BD7120" w:rsidRDefault="00683EE4" w:rsidP="570BC83A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 xml:space="preserve">Ved bruk av kunstig intelligens og avansert dataanalyse skal dette foregå i samsvar med gjeldende regelverk, relevante bransjenormer og allmenne standarder for etisk og forsvarlig bruk av kunstig intelligens og avansert dataanalyse. </w:t>
      </w:r>
    </w:p>
    <w:p w14:paraId="27C6285A" w14:textId="2B3F66CB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109C3F75" w14:textId="740512DD" w:rsidR="00683EE4" w:rsidRPr="00BD7120" w:rsidRDefault="00683EE4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Vår innholdsmarkedsføring skal bygge langsiktige relasjoner</w:t>
      </w:r>
      <w:r w:rsidR="0026499B" w:rsidRPr="00BD7120">
        <w:rPr>
          <w:rFonts w:ascii="SpareBank 1" w:hAnsi="SpareBank 1"/>
          <w:sz w:val="18"/>
          <w:szCs w:val="18"/>
        </w:rPr>
        <w:t xml:space="preserve"> </w:t>
      </w:r>
      <w:r w:rsidRPr="00BD7120">
        <w:rPr>
          <w:rFonts w:ascii="SpareBank 1" w:hAnsi="SpareBank 1"/>
          <w:sz w:val="18"/>
          <w:szCs w:val="18"/>
        </w:rPr>
        <w:t xml:space="preserve">ved å lage relevant, nyttig og troverdig innhold i ulike faser av kundenes liv. </w:t>
      </w:r>
    </w:p>
    <w:p w14:paraId="46C46E9D" w14:textId="29F093DE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676CBCEB" w14:textId="761400F7" w:rsidR="00683EE4" w:rsidRPr="00BD7120" w:rsidRDefault="00683EE4" w:rsidP="570BC83A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Ved bruk av reklameprodukter skal markedsavdelingen alltid forholde seg til bankens innkjøpspolicy</w:t>
      </w:r>
      <w:r w:rsidR="409889BD" w:rsidRPr="00BD7120">
        <w:rPr>
          <w:rFonts w:ascii="SpareBank 1" w:hAnsi="SpareBank 1"/>
          <w:sz w:val="18"/>
          <w:szCs w:val="18"/>
        </w:rPr>
        <w:t>/standard</w:t>
      </w:r>
      <w:r w:rsidRPr="00BD7120">
        <w:rPr>
          <w:rFonts w:ascii="SpareBank 1" w:hAnsi="SpareBank 1"/>
          <w:sz w:val="18"/>
          <w:szCs w:val="18"/>
        </w:rPr>
        <w:t xml:space="preserve">. </w:t>
      </w:r>
    </w:p>
    <w:p w14:paraId="474F5CEA" w14:textId="01114F4A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3207CDB7" w14:textId="18F2A75C" w:rsidR="00683EE4" w:rsidRPr="00BD7120" w:rsidRDefault="00BB68FC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 xml:space="preserve">Mest mulig av </w:t>
      </w:r>
      <w:r w:rsidR="00683EE4" w:rsidRPr="00BD7120">
        <w:rPr>
          <w:rFonts w:ascii="SpareBank 1" w:hAnsi="SpareBank 1"/>
          <w:sz w:val="18"/>
          <w:szCs w:val="18"/>
        </w:rPr>
        <w:t xml:space="preserve">vår kommunikasjon skal være på digitale plattformer slik at vi unngår å bruke papirbasert produksjon. </w:t>
      </w:r>
    </w:p>
    <w:p w14:paraId="3BC7D6D7" w14:textId="49E03489" w:rsidR="00683EE4" w:rsidRPr="00BD7120" w:rsidRDefault="00683EE4" w:rsidP="029E6403">
      <w:pPr>
        <w:pStyle w:val="Default"/>
        <w:rPr>
          <w:rFonts w:ascii="SpareBank 1" w:hAnsi="SpareBank 1"/>
          <w:sz w:val="18"/>
          <w:szCs w:val="18"/>
        </w:rPr>
      </w:pPr>
    </w:p>
    <w:p w14:paraId="27B5A548" w14:textId="5962A06C" w:rsidR="00683EE4" w:rsidRPr="00BD7120" w:rsidRDefault="00683EE4" w:rsidP="029E6403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 xml:space="preserve">Ved markedsføring av bankens bærekraftsatsing skal vi alltid ha fokus på ikke å «grønnvaske» </w:t>
      </w:r>
      <w:r w:rsidR="008B202A">
        <w:rPr>
          <w:rFonts w:ascii="SpareBank 1" w:hAnsi="SpareBank 1"/>
          <w:sz w:val="18"/>
          <w:szCs w:val="18"/>
        </w:rPr>
        <w:t>produkter og tjenester</w:t>
      </w:r>
      <w:r w:rsidRPr="00BD7120">
        <w:rPr>
          <w:rFonts w:ascii="SpareBank 1" w:hAnsi="SpareBank 1"/>
          <w:sz w:val="18"/>
          <w:szCs w:val="18"/>
        </w:rPr>
        <w:t xml:space="preserve"> for å fremstå bedre enn de faktisk er</w:t>
      </w:r>
      <w:r w:rsidR="00324ED3">
        <w:rPr>
          <w:rFonts w:ascii="SpareBank 1" w:hAnsi="SpareBank 1"/>
          <w:sz w:val="18"/>
          <w:szCs w:val="18"/>
        </w:rPr>
        <w:t>,</w:t>
      </w:r>
      <w:r w:rsidR="00F47F41" w:rsidRPr="00BD7120">
        <w:rPr>
          <w:rFonts w:ascii="SpareBank 1" w:hAnsi="SpareBank 1"/>
          <w:sz w:val="18"/>
          <w:szCs w:val="18"/>
        </w:rPr>
        <w:t xml:space="preserve"> </w:t>
      </w:r>
      <w:r w:rsidR="00324ED3">
        <w:rPr>
          <w:rFonts w:ascii="SpareBank 1" w:hAnsi="SpareBank 1"/>
          <w:sz w:val="18"/>
          <w:szCs w:val="18"/>
        </w:rPr>
        <w:t>r</w:t>
      </w:r>
      <w:r w:rsidR="007E203C" w:rsidRPr="00BD7120">
        <w:rPr>
          <w:rFonts w:ascii="SpareBank 1" w:hAnsi="SpareBank 1"/>
          <w:sz w:val="18"/>
          <w:szCs w:val="18"/>
        </w:rPr>
        <w:t xml:space="preserve">ef. Grønnvaskingsplakat. </w:t>
      </w:r>
      <w:r w:rsidR="00F47F41" w:rsidRPr="00BD7120">
        <w:rPr>
          <w:rFonts w:ascii="SpareBank 1" w:hAnsi="SpareBank 1"/>
          <w:sz w:val="18"/>
          <w:szCs w:val="18"/>
        </w:rPr>
        <w:t>Kommunikasjonen sk</w:t>
      </w:r>
      <w:r w:rsidR="007B209C" w:rsidRPr="00BD7120">
        <w:rPr>
          <w:rFonts w:ascii="SpareBank 1" w:hAnsi="SpareBank 1"/>
          <w:sz w:val="18"/>
          <w:szCs w:val="18"/>
        </w:rPr>
        <w:t xml:space="preserve">al </w:t>
      </w:r>
      <w:r w:rsidRPr="00BD7120">
        <w:rPr>
          <w:rFonts w:ascii="SpareBank 1" w:hAnsi="SpareBank 1"/>
          <w:sz w:val="18"/>
          <w:szCs w:val="18"/>
        </w:rPr>
        <w:t>være faktabasert</w:t>
      </w:r>
      <w:r w:rsidR="00B26AC2" w:rsidRPr="00BD7120">
        <w:rPr>
          <w:rFonts w:ascii="SpareBank 1" w:hAnsi="SpareBank 1"/>
          <w:sz w:val="18"/>
          <w:szCs w:val="18"/>
        </w:rPr>
        <w:t xml:space="preserve">, </w:t>
      </w:r>
      <w:r w:rsidR="007B209C" w:rsidRPr="00BD7120">
        <w:rPr>
          <w:rFonts w:ascii="SpareBank 1" w:hAnsi="SpareBank 1"/>
          <w:sz w:val="18"/>
          <w:szCs w:val="18"/>
        </w:rPr>
        <w:t>motiverende og støttende slik at kundene kan ta bærekraftige valg.</w:t>
      </w:r>
    </w:p>
    <w:p w14:paraId="221FA437" w14:textId="17FDCEE5" w:rsidR="759B78EA" w:rsidRPr="00BD7120" w:rsidRDefault="759B78EA" w:rsidP="759B78EA">
      <w:pPr>
        <w:pStyle w:val="Default"/>
        <w:rPr>
          <w:rFonts w:ascii="SpareBank 1" w:hAnsi="SpareBank 1"/>
          <w:sz w:val="18"/>
          <w:szCs w:val="18"/>
        </w:rPr>
      </w:pPr>
    </w:p>
    <w:p w14:paraId="5757F0ED" w14:textId="2B3F8440" w:rsidR="00683EE4" w:rsidRPr="00BD7120" w:rsidRDefault="00791F0B" w:rsidP="570BC83A">
      <w:pPr>
        <w:pStyle w:val="Default"/>
        <w:numPr>
          <w:ilvl w:val="0"/>
          <w:numId w:val="1"/>
        </w:num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sz w:val="18"/>
          <w:szCs w:val="18"/>
        </w:rPr>
        <w:t>I vårt sponsorarbeid</w:t>
      </w:r>
      <w:r w:rsidR="00683EE4" w:rsidRPr="00BD7120">
        <w:rPr>
          <w:rFonts w:ascii="SpareBank 1" w:hAnsi="SpareBank 1"/>
          <w:sz w:val="18"/>
          <w:szCs w:val="18"/>
        </w:rPr>
        <w:t xml:space="preserve"> </w:t>
      </w:r>
      <w:r w:rsidRPr="00BD7120">
        <w:rPr>
          <w:rFonts w:ascii="SpareBank 1" w:hAnsi="SpareBank 1"/>
          <w:sz w:val="18"/>
          <w:szCs w:val="18"/>
        </w:rPr>
        <w:t>har vi</w:t>
      </w:r>
      <w:r w:rsidR="00683EE4" w:rsidRPr="00BD7120">
        <w:rPr>
          <w:rFonts w:ascii="SpareBank 1" w:hAnsi="SpareBank 1"/>
          <w:sz w:val="18"/>
          <w:szCs w:val="18"/>
        </w:rPr>
        <w:t xml:space="preserve"> fokus på at de vi sponser skal jobbe med å ha gode bærekraftige løsninger i sin virksomhet.</w:t>
      </w:r>
      <w:r w:rsidR="00BD7120" w:rsidRPr="00BD7120">
        <w:rPr>
          <w:rFonts w:ascii="SpareBank 1" w:hAnsi="SpareBank 1"/>
          <w:sz w:val="18"/>
          <w:szCs w:val="18"/>
        </w:rPr>
        <w:t xml:space="preserve"> </w:t>
      </w:r>
      <w:r w:rsidR="00683EE4" w:rsidRPr="00BD7120">
        <w:rPr>
          <w:rFonts w:ascii="SpareBank 1" w:hAnsi="SpareBank 1"/>
          <w:sz w:val="18"/>
          <w:szCs w:val="18"/>
        </w:rPr>
        <w:t xml:space="preserve">Vi skal ha spesielt søkelys på utenforskap i vårt arbeid mot barn og unge i vårt sponsorarbeid. </w:t>
      </w:r>
    </w:p>
    <w:p w14:paraId="1B9636BE" w14:textId="77777777" w:rsidR="008B202A" w:rsidRDefault="008B202A" w:rsidP="00683EE4">
      <w:pPr>
        <w:rPr>
          <w:rFonts w:ascii="SpareBank 1" w:hAnsi="SpareBank 1"/>
          <w:i/>
          <w:iCs/>
          <w:sz w:val="18"/>
          <w:szCs w:val="18"/>
        </w:rPr>
      </w:pPr>
    </w:p>
    <w:p w14:paraId="68FE8C3C" w14:textId="1581473A" w:rsidR="00F60238" w:rsidRPr="00BD7120" w:rsidRDefault="00683EE4" w:rsidP="00683EE4">
      <w:pPr>
        <w:rPr>
          <w:rFonts w:ascii="SpareBank 1" w:hAnsi="SpareBank 1"/>
          <w:sz w:val="18"/>
          <w:szCs w:val="18"/>
        </w:rPr>
      </w:pPr>
      <w:r w:rsidRPr="00BD7120">
        <w:rPr>
          <w:rFonts w:ascii="SpareBank 1" w:hAnsi="SpareBank 1"/>
          <w:i/>
          <w:iCs/>
          <w:sz w:val="18"/>
          <w:szCs w:val="18"/>
        </w:rPr>
        <w:t>Ansvarlig for bankens Markedsførings policy er banken</w:t>
      </w:r>
      <w:r w:rsidR="6FDADB0F" w:rsidRPr="00BD7120">
        <w:rPr>
          <w:rFonts w:ascii="SpareBank 1" w:hAnsi="SpareBank 1"/>
          <w:i/>
          <w:iCs/>
          <w:sz w:val="18"/>
          <w:szCs w:val="18"/>
        </w:rPr>
        <w:t>s</w:t>
      </w:r>
      <w:r w:rsidRPr="00BD7120">
        <w:rPr>
          <w:rFonts w:ascii="SpareBank 1" w:hAnsi="SpareBank 1"/>
          <w:i/>
          <w:iCs/>
          <w:sz w:val="18"/>
          <w:szCs w:val="18"/>
        </w:rPr>
        <w:t xml:space="preserve"> Markedssjef.</w:t>
      </w:r>
    </w:p>
    <w:sectPr w:rsidR="00F60238" w:rsidRPr="00BD7120" w:rsidSect="008B202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4A46D" w14:textId="77777777" w:rsidR="00A6142F" w:rsidRDefault="00A6142F" w:rsidP="00683EE4">
      <w:pPr>
        <w:spacing w:after="0" w:line="240" w:lineRule="auto"/>
      </w:pPr>
      <w:r>
        <w:separator/>
      </w:r>
    </w:p>
  </w:endnote>
  <w:endnote w:type="continuationSeparator" w:id="0">
    <w:p w14:paraId="0CF83521" w14:textId="77777777" w:rsidR="00A6142F" w:rsidRDefault="00A6142F" w:rsidP="00683EE4">
      <w:pPr>
        <w:spacing w:after="0" w:line="240" w:lineRule="auto"/>
      </w:pPr>
      <w:r>
        <w:continuationSeparator/>
      </w:r>
    </w:p>
  </w:endnote>
  <w:endnote w:type="continuationNotice" w:id="1">
    <w:p w14:paraId="000B4120" w14:textId="77777777" w:rsidR="00A068F0" w:rsidRDefault="00A06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eBank 1">
    <w:panose1 w:val="020B0500030000000000"/>
    <w:charset w:val="00"/>
    <w:family w:val="swiss"/>
    <w:pitch w:val="variable"/>
    <w:sig w:usb0="20000007" w:usb1="00000002" w:usb2="00000000" w:usb3="00000000" w:csb0="00000193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70BC83A" w14:paraId="04B911AB" w14:textId="77777777" w:rsidTr="570BC83A">
      <w:trPr>
        <w:trHeight w:val="300"/>
      </w:trPr>
      <w:tc>
        <w:tcPr>
          <w:tcW w:w="3020" w:type="dxa"/>
        </w:tcPr>
        <w:p w14:paraId="4CA572B2" w14:textId="23C4F0D8" w:rsidR="570BC83A" w:rsidRDefault="570BC83A" w:rsidP="570BC83A">
          <w:pPr>
            <w:pStyle w:val="Topptekst"/>
            <w:ind w:left="-115"/>
          </w:pPr>
        </w:p>
      </w:tc>
      <w:tc>
        <w:tcPr>
          <w:tcW w:w="3020" w:type="dxa"/>
        </w:tcPr>
        <w:p w14:paraId="16416146" w14:textId="3CDF537C" w:rsidR="570BC83A" w:rsidRDefault="570BC83A" w:rsidP="570BC83A">
          <w:pPr>
            <w:pStyle w:val="Topptekst"/>
            <w:jc w:val="center"/>
          </w:pPr>
        </w:p>
      </w:tc>
      <w:tc>
        <w:tcPr>
          <w:tcW w:w="3020" w:type="dxa"/>
        </w:tcPr>
        <w:p w14:paraId="4ABE9543" w14:textId="3417AA53" w:rsidR="570BC83A" w:rsidRDefault="570BC83A" w:rsidP="570BC83A">
          <w:pPr>
            <w:pStyle w:val="Topptekst"/>
            <w:ind w:right="-115"/>
            <w:jc w:val="right"/>
          </w:pPr>
        </w:p>
      </w:tc>
    </w:tr>
  </w:tbl>
  <w:p w14:paraId="111C0DB0" w14:textId="6BA7E610" w:rsidR="570BC83A" w:rsidRDefault="570BC83A" w:rsidP="570BC83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FE4A" w14:textId="77777777" w:rsidR="00A6142F" w:rsidRDefault="00A6142F" w:rsidP="00683EE4">
      <w:pPr>
        <w:spacing w:after="0" w:line="240" w:lineRule="auto"/>
      </w:pPr>
      <w:r>
        <w:separator/>
      </w:r>
    </w:p>
  </w:footnote>
  <w:footnote w:type="continuationSeparator" w:id="0">
    <w:p w14:paraId="5FB43637" w14:textId="77777777" w:rsidR="00A6142F" w:rsidRDefault="00A6142F" w:rsidP="00683EE4">
      <w:pPr>
        <w:spacing w:after="0" w:line="240" w:lineRule="auto"/>
      </w:pPr>
      <w:r>
        <w:continuationSeparator/>
      </w:r>
    </w:p>
  </w:footnote>
  <w:footnote w:type="continuationNotice" w:id="1">
    <w:p w14:paraId="36078F42" w14:textId="77777777" w:rsidR="00A068F0" w:rsidRDefault="00A068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D3B85" w14:textId="65ACB7F1" w:rsidR="00683EE4" w:rsidRDefault="00683EE4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E197FE1" wp14:editId="67952F41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2" name="Tekstboks 2" descr="INTERN - SB1 Sørøs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1EFC0D" w14:textId="07B85CC3" w:rsidR="00683EE4" w:rsidRPr="00683EE4" w:rsidRDefault="00683EE4" w:rsidP="00683E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83E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 - SB1 Sørøst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197FE1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alt="INTERN - SB1 Sørøst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681EFC0D" w14:textId="07B85CC3" w:rsidR="00683EE4" w:rsidRPr="00683EE4" w:rsidRDefault="00683EE4" w:rsidP="00683E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83EE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 - SB1 Sørøst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F293" w14:textId="569A69EA" w:rsidR="00683EE4" w:rsidRDefault="00683EE4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7CDE13E4" wp14:editId="62C5A2FC">
              <wp:simplePos x="904875" y="44767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3" name="Tekstboks 3" descr="INTERN - SB1 Sørøs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D8FDDD" w14:textId="0F8FDBA8" w:rsidR="00683EE4" w:rsidRPr="00683EE4" w:rsidRDefault="00683EE4" w:rsidP="00683E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83E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 - SB1 Sørøst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DE13E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alt="INTERN - SB1 Sørøst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30D8FDDD" w14:textId="0F8FDBA8" w:rsidR="00683EE4" w:rsidRPr="00683EE4" w:rsidRDefault="00683EE4" w:rsidP="00683E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83EE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 - SB1 Sørøst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CF40" w14:textId="12337A66" w:rsidR="00683EE4" w:rsidRDefault="00683EE4">
    <w:pPr>
      <w:pStyle w:val="Topp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BEB5F3D" wp14:editId="01997E2C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8890"/>
              <wp:wrapNone/>
              <wp:docPr id="1" name="Tekstboks 1" descr="INTERN - SB1 Sørøst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B1E178" w14:textId="7323BF03" w:rsidR="00683EE4" w:rsidRPr="00683EE4" w:rsidRDefault="00683EE4" w:rsidP="00683EE4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683EE4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INTERN - SB1 Sørøst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EB5F3D"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8" type="#_x0000_t202" alt="INTERN - SB1 Sørøst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70B1E178" w14:textId="7323BF03" w:rsidR="00683EE4" w:rsidRPr="00683EE4" w:rsidRDefault="00683EE4" w:rsidP="00683EE4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683EE4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INTERN - SB1 Sørøst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60254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DF047C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B3A0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4A7A4A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5FF601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E5A47F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6B2558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8D625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D19B041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04214D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E7D1BA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EB24649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F10182B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34110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620DC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6D1A8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A1FBDF4"/>
    <w:multiLevelType w:val="hybridMultilevel"/>
    <w:tmpl w:val="53A2C0CE"/>
    <w:lvl w:ilvl="0" w:tplc="524CB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EA2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8C1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09B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0D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B81D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CADF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24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06DA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94716187">
    <w:abstractNumId w:val="16"/>
  </w:num>
  <w:num w:numId="2" w16cid:durableId="1016538348">
    <w:abstractNumId w:val="12"/>
  </w:num>
  <w:num w:numId="3" w16cid:durableId="971440567">
    <w:abstractNumId w:val="7"/>
  </w:num>
  <w:num w:numId="4" w16cid:durableId="1833644548">
    <w:abstractNumId w:val="5"/>
  </w:num>
  <w:num w:numId="5" w16cid:durableId="2096197992">
    <w:abstractNumId w:val="15"/>
  </w:num>
  <w:num w:numId="6" w16cid:durableId="1932813163">
    <w:abstractNumId w:val="4"/>
  </w:num>
  <w:num w:numId="7" w16cid:durableId="1344941912">
    <w:abstractNumId w:val="9"/>
  </w:num>
  <w:num w:numId="8" w16cid:durableId="221867118">
    <w:abstractNumId w:val="14"/>
  </w:num>
  <w:num w:numId="9" w16cid:durableId="94904765">
    <w:abstractNumId w:val="6"/>
  </w:num>
  <w:num w:numId="10" w16cid:durableId="89736846">
    <w:abstractNumId w:val="8"/>
  </w:num>
  <w:num w:numId="11" w16cid:durableId="1988632398">
    <w:abstractNumId w:val="2"/>
  </w:num>
  <w:num w:numId="12" w16cid:durableId="569391137">
    <w:abstractNumId w:val="13"/>
  </w:num>
  <w:num w:numId="13" w16cid:durableId="2124037293">
    <w:abstractNumId w:val="1"/>
  </w:num>
  <w:num w:numId="14" w16cid:durableId="1873837290">
    <w:abstractNumId w:val="0"/>
  </w:num>
  <w:num w:numId="15" w16cid:durableId="2080058447">
    <w:abstractNumId w:val="3"/>
  </w:num>
  <w:num w:numId="16" w16cid:durableId="2097970306">
    <w:abstractNumId w:val="17"/>
  </w:num>
  <w:num w:numId="17" w16cid:durableId="1303000354">
    <w:abstractNumId w:val="10"/>
  </w:num>
  <w:num w:numId="18" w16cid:durableId="5866150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EE4"/>
    <w:rsid w:val="00080BBD"/>
    <w:rsid w:val="00150504"/>
    <w:rsid w:val="0022488E"/>
    <w:rsid w:val="0026499B"/>
    <w:rsid w:val="002A515F"/>
    <w:rsid w:val="002C7742"/>
    <w:rsid w:val="00324ED3"/>
    <w:rsid w:val="003B447D"/>
    <w:rsid w:val="0049273D"/>
    <w:rsid w:val="004B2AFE"/>
    <w:rsid w:val="00651E6F"/>
    <w:rsid w:val="00683EE4"/>
    <w:rsid w:val="00776FF8"/>
    <w:rsid w:val="00791F0B"/>
    <w:rsid w:val="007B1330"/>
    <w:rsid w:val="007B209C"/>
    <w:rsid w:val="007E203C"/>
    <w:rsid w:val="00881B67"/>
    <w:rsid w:val="008B202A"/>
    <w:rsid w:val="00927F89"/>
    <w:rsid w:val="0099195C"/>
    <w:rsid w:val="00A068F0"/>
    <w:rsid w:val="00A510CF"/>
    <w:rsid w:val="00A6142F"/>
    <w:rsid w:val="00A9762F"/>
    <w:rsid w:val="00AA6C3E"/>
    <w:rsid w:val="00AF409E"/>
    <w:rsid w:val="00B26AC2"/>
    <w:rsid w:val="00B36F30"/>
    <w:rsid w:val="00BB68FC"/>
    <w:rsid w:val="00BD7120"/>
    <w:rsid w:val="00C17957"/>
    <w:rsid w:val="00C71CCA"/>
    <w:rsid w:val="00DC6E70"/>
    <w:rsid w:val="00EB4A1B"/>
    <w:rsid w:val="00F01F41"/>
    <w:rsid w:val="00F47F41"/>
    <w:rsid w:val="00F60238"/>
    <w:rsid w:val="00F8488A"/>
    <w:rsid w:val="00F863B2"/>
    <w:rsid w:val="010293A2"/>
    <w:rsid w:val="0130AD10"/>
    <w:rsid w:val="029E6403"/>
    <w:rsid w:val="0336091D"/>
    <w:rsid w:val="04D1D97E"/>
    <w:rsid w:val="05B03709"/>
    <w:rsid w:val="094AAFEB"/>
    <w:rsid w:val="0B9BD644"/>
    <w:rsid w:val="0CBE39CA"/>
    <w:rsid w:val="0CE100D1"/>
    <w:rsid w:val="0DFC1B95"/>
    <w:rsid w:val="103EEAD9"/>
    <w:rsid w:val="13518182"/>
    <w:rsid w:val="14AC639A"/>
    <w:rsid w:val="152E68CA"/>
    <w:rsid w:val="17EFA2F6"/>
    <w:rsid w:val="1B12F9FE"/>
    <w:rsid w:val="1EB59FE5"/>
    <w:rsid w:val="20918772"/>
    <w:rsid w:val="23706D8F"/>
    <w:rsid w:val="249C7F26"/>
    <w:rsid w:val="24C74594"/>
    <w:rsid w:val="289C9957"/>
    <w:rsid w:val="2935DB3D"/>
    <w:rsid w:val="2ADF8790"/>
    <w:rsid w:val="2BD43A19"/>
    <w:rsid w:val="2E66A163"/>
    <w:rsid w:val="31B4968C"/>
    <w:rsid w:val="32044E82"/>
    <w:rsid w:val="34E26FE2"/>
    <w:rsid w:val="38F59A70"/>
    <w:rsid w:val="38F9B7C9"/>
    <w:rsid w:val="3A4D9DEC"/>
    <w:rsid w:val="3AB115BE"/>
    <w:rsid w:val="3B8C8A95"/>
    <w:rsid w:val="3C475CE3"/>
    <w:rsid w:val="3F3DA159"/>
    <w:rsid w:val="409889BD"/>
    <w:rsid w:val="4489C418"/>
    <w:rsid w:val="45992DAF"/>
    <w:rsid w:val="4C9CC3F3"/>
    <w:rsid w:val="501AAA8B"/>
    <w:rsid w:val="51B67AEC"/>
    <w:rsid w:val="53524B4D"/>
    <w:rsid w:val="53D42778"/>
    <w:rsid w:val="54EE1BAE"/>
    <w:rsid w:val="556FF7D9"/>
    <w:rsid w:val="56FD8586"/>
    <w:rsid w:val="570BC83A"/>
    <w:rsid w:val="581103F7"/>
    <w:rsid w:val="58BEFE56"/>
    <w:rsid w:val="59B7DF2F"/>
    <w:rsid w:val="5B9654BD"/>
    <w:rsid w:val="5BC06ED0"/>
    <w:rsid w:val="5C7E4657"/>
    <w:rsid w:val="6729D98A"/>
    <w:rsid w:val="6AE20A31"/>
    <w:rsid w:val="6B729166"/>
    <w:rsid w:val="6B9AA76A"/>
    <w:rsid w:val="6D8713D3"/>
    <w:rsid w:val="6DB14A17"/>
    <w:rsid w:val="6F22E434"/>
    <w:rsid w:val="6F915D71"/>
    <w:rsid w:val="6FDADB0F"/>
    <w:rsid w:val="737B7BC8"/>
    <w:rsid w:val="759B78EA"/>
    <w:rsid w:val="762F5196"/>
    <w:rsid w:val="7A409D2E"/>
    <w:rsid w:val="7A7B395E"/>
    <w:rsid w:val="7AFC9350"/>
    <w:rsid w:val="7DA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21017"/>
  <w15:chartTrackingRefBased/>
  <w15:docId w15:val="{46833362-CB2A-4EC8-B526-C7E4FA44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3E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83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3EE4"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2C7742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1795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1795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1795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795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7957"/>
    <w:rPr>
      <w:b/>
      <w:bCs/>
      <w:sz w:val="20"/>
      <w:szCs w:val="20"/>
    </w:rPr>
  </w:style>
  <w:style w:type="character" w:customStyle="1" w:styleId="ui-provider">
    <w:name w:val="ui-provider"/>
    <w:basedOn w:val="Standardskriftforavsnitt"/>
    <w:rsid w:val="00224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3c541a28-a2df-418d-9948-72b55b657fd2" xsi:nil="true"/>
    <_ip_UnifiedCompliancePolicyProperties xmlns="http://schemas.microsoft.com/sharepoint/v3" xsi:nil="true"/>
    <lcf76f155ced4ddcb4097134ff3c332f xmlns="9667bc86-6270-4c68-97e8-67aeca5804e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73EF3DEE4DB44B072310809149C98" ma:contentTypeVersion="19" ma:contentTypeDescription="Create a new document." ma:contentTypeScope="" ma:versionID="027b0b0d4d011acb9e21e89e7616ebc8">
  <xsd:schema xmlns:xsd="http://www.w3.org/2001/XMLSchema" xmlns:xs="http://www.w3.org/2001/XMLSchema" xmlns:p="http://schemas.microsoft.com/office/2006/metadata/properties" xmlns:ns1="http://schemas.microsoft.com/sharepoint/v3" xmlns:ns2="9667bc86-6270-4c68-97e8-67aeca5804e5" xmlns:ns3="3c541a28-a2df-418d-9948-72b55b657fd2" targetNamespace="http://schemas.microsoft.com/office/2006/metadata/properties" ma:root="true" ma:fieldsID="33572e23ac3006acf73df48e38ac1bbd" ns1:_="" ns2:_="" ns3:_="">
    <xsd:import namespace="http://schemas.microsoft.com/sharepoint/v3"/>
    <xsd:import namespace="9667bc86-6270-4c68-97e8-67aeca5804e5"/>
    <xsd:import namespace="3c541a28-a2df-418d-9948-72b55b657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7bc86-6270-4c68-97e8-67aeca580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6f8f1f7-42ec-48f3-91dc-ec704d29e9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41a28-a2df-418d-9948-72b55b657f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9283a1c-640c-4311-ac2a-201da5139242}" ma:internalName="TaxCatchAll" ma:showField="CatchAllData" ma:web="3c541a28-a2df-418d-9948-72b55b657f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CDB9B-04B7-4F87-8141-38F80F122C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c541a28-a2df-418d-9948-72b55b657fd2"/>
    <ds:schemaRef ds:uri="9667bc86-6270-4c68-97e8-67aeca5804e5"/>
  </ds:schemaRefs>
</ds:datastoreItem>
</file>

<file path=customXml/itemProps2.xml><?xml version="1.0" encoding="utf-8"?>
<ds:datastoreItem xmlns:ds="http://schemas.openxmlformats.org/officeDocument/2006/customXml" ds:itemID="{AA829318-D03C-49C6-82E8-D6A645FD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67bc86-6270-4c68-97e8-67aeca5804e5"/>
    <ds:schemaRef ds:uri="3c541a28-a2df-418d-9948-72b55b657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0AE3E3-736B-4DD5-BAC1-9782018074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Målfrid H. Udness</dc:creator>
  <cp:keywords/>
  <dc:description/>
  <cp:lastModifiedBy>Torunn Eide</cp:lastModifiedBy>
  <cp:revision>6</cp:revision>
  <cp:lastPrinted>2023-11-28T08:33:00Z</cp:lastPrinted>
  <dcterms:created xsi:type="dcterms:W3CDTF">2023-12-01T13:23:00Z</dcterms:created>
  <dcterms:modified xsi:type="dcterms:W3CDTF">2023-12-12T14:18:00Z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INTERN - SB1 Sørøst</vt:lpwstr>
  </property>
  <property fmtid="{D5CDD505-2E9C-101B-9397-08002B2CF9AE}" pid="5" name="MSIP_Label_26d53051-f25c-4a20-b0d1-fda82844c15d_Enabled">
    <vt:lpwstr>true</vt:lpwstr>
  </property>
  <property fmtid="{D5CDD505-2E9C-101B-9397-08002B2CF9AE}" pid="6" name="MSIP_Label_26d53051-f25c-4a20-b0d1-fda82844c15d_SetDate">
    <vt:lpwstr>2023-08-14T06:35:20Z</vt:lpwstr>
  </property>
  <property fmtid="{D5CDD505-2E9C-101B-9397-08002B2CF9AE}" pid="7" name="MSIP_Label_26d53051-f25c-4a20-b0d1-fda82844c15d_Method">
    <vt:lpwstr>Standard</vt:lpwstr>
  </property>
  <property fmtid="{D5CDD505-2E9C-101B-9397-08002B2CF9AE}" pid="8" name="MSIP_Label_26d53051-f25c-4a20-b0d1-fda82844c15d_Name">
    <vt:lpwstr>Intern - SB1 Sørøst-Norge</vt:lpwstr>
  </property>
  <property fmtid="{D5CDD505-2E9C-101B-9397-08002B2CF9AE}" pid="9" name="MSIP_Label_26d53051-f25c-4a20-b0d1-fda82844c15d_SiteId">
    <vt:lpwstr>029d3bb5-f178-4934-a00b-89d080c06d20</vt:lpwstr>
  </property>
  <property fmtid="{D5CDD505-2E9C-101B-9397-08002B2CF9AE}" pid="10" name="MSIP_Label_26d53051-f25c-4a20-b0d1-fda82844c15d_ActionId">
    <vt:lpwstr>aa4222fe-94b6-442f-8969-97c899836c00</vt:lpwstr>
  </property>
  <property fmtid="{D5CDD505-2E9C-101B-9397-08002B2CF9AE}" pid="11" name="MSIP_Label_26d53051-f25c-4a20-b0d1-fda82844c15d_ContentBits">
    <vt:lpwstr>1</vt:lpwstr>
  </property>
  <property fmtid="{D5CDD505-2E9C-101B-9397-08002B2CF9AE}" pid="12" name="ContentTypeId">
    <vt:lpwstr>0x01010025373EF3DEE4DB44B072310809149C98</vt:lpwstr>
  </property>
  <property fmtid="{D5CDD505-2E9C-101B-9397-08002B2CF9AE}" pid="13" name="MediaServiceImageTags">
    <vt:lpwstr/>
  </property>
</Properties>
</file>